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附件1：报名表</w:t>
      </w:r>
    </w:p>
    <w:p>
      <w:pPr>
        <w:spacing w:line="5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4"/>
        </w:rPr>
        <w:t xml:space="preserve">  </w:t>
      </w:r>
      <w:bookmarkStart w:id="0" w:name="_GoBack"/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浙江师范大学行知学院第十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/>
          <w:b/>
          <w:color w:val="000000"/>
          <w:sz w:val="28"/>
          <w:szCs w:val="28"/>
        </w:rPr>
        <w:t>届电子商务竞赛报名表</w:t>
      </w:r>
    </w:p>
    <w:bookmarkEnd w:id="0"/>
    <w:p>
      <w:pPr>
        <w:spacing w:line="500" w:lineRule="exact"/>
        <w:jc w:val="center"/>
        <w:rPr>
          <w:b/>
          <w:color w:val="000000"/>
          <w:sz w:val="24"/>
        </w:rPr>
      </w:pPr>
    </w:p>
    <w:tbl>
      <w:tblPr>
        <w:tblStyle w:val="2"/>
        <w:tblW w:w="88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61"/>
        <w:gridCol w:w="1548"/>
        <w:gridCol w:w="1018"/>
        <w:gridCol w:w="104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作品名称</w:t>
            </w:r>
          </w:p>
        </w:tc>
        <w:tc>
          <w:tcPr>
            <w:tcW w:w="7435" w:type="dxa"/>
            <w:gridSpan w:val="5"/>
            <w:noWrap w:val="0"/>
            <w:vAlign w:val="top"/>
          </w:tcPr>
          <w:p>
            <w:pPr>
              <w:tabs>
                <w:tab w:val="left" w:pos="2355"/>
              </w:tabs>
              <w:spacing w:line="500" w:lineRule="exact"/>
              <w:ind w:firstLine="1687" w:firstLineChars="70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作品类别</w:t>
            </w:r>
          </w:p>
        </w:tc>
        <w:tc>
          <w:tcPr>
            <w:tcW w:w="7435" w:type="dxa"/>
            <w:gridSpan w:val="5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A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常规赛</w:t>
            </w:r>
          </w:p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B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实战赛</w:t>
            </w:r>
            <w:r>
              <w:rPr>
                <w:rFonts w:hint="eastAsia"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B1跨境电商实战赛，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B2乡村振兴实战赛，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B3产学用（BUC）实战赛，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B4商务大数据分析实战赛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B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直播电商实战赛)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作者1姓名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（队长）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专业及学号</w:t>
            </w:r>
          </w:p>
        </w:tc>
        <w:tc>
          <w:tcPr>
            <w:tcW w:w="206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作者2姓名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专业及学号</w:t>
            </w:r>
          </w:p>
        </w:tc>
        <w:tc>
          <w:tcPr>
            <w:tcW w:w="206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作者3姓名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专业及学号</w:t>
            </w:r>
          </w:p>
        </w:tc>
        <w:tc>
          <w:tcPr>
            <w:tcW w:w="206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作者4姓名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专业及学号</w:t>
            </w:r>
          </w:p>
        </w:tc>
        <w:tc>
          <w:tcPr>
            <w:tcW w:w="206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作者5姓名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专业及学号</w:t>
            </w:r>
          </w:p>
        </w:tc>
        <w:tc>
          <w:tcPr>
            <w:tcW w:w="206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指导老师</w:t>
            </w:r>
          </w:p>
        </w:tc>
        <w:tc>
          <w:tcPr>
            <w:tcW w:w="7435" w:type="dxa"/>
            <w:gridSpan w:val="5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队长电话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其他联系方式（如QQ）</w:t>
            </w:r>
          </w:p>
        </w:tc>
        <w:tc>
          <w:tcPr>
            <w:tcW w:w="2908" w:type="dxa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8879" w:type="dxa"/>
            <w:gridSpan w:val="6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摘要</w:t>
            </w:r>
            <w:r>
              <w:rPr>
                <w:rFonts w:hint="eastAsia" w:ascii="Times New Roman" w:hAnsi="Times New Roman"/>
                <w:sz w:val="24"/>
              </w:rPr>
              <w:t>：（800字以内。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可从以</w:t>
            </w:r>
            <w:r>
              <w:rPr>
                <w:rFonts w:hint="eastAsia" w:ascii="Times New Roman" w:hAnsi="Times New Roman"/>
                <w:sz w:val="24"/>
              </w:rPr>
              <w:t>下几方面介绍：一、项目背景；二、项目创新性；三、项目市场前景（应用前景）；四、项目效益分析；五、项目可行性等。）</w:t>
            </w:r>
          </w:p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879" w:type="dxa"/>
            <w:gridSpan w:val="6"/>
            <w:noWrap w:val="0"/>
            <w:vAlign w:val="top"/>
          </w:tcPr>
          <w:p>
            <w:pPr>
              <w:ind w:left="540" w:hanging="720" w:hangingChars="300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注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 xml:space="preserve"> 1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.报名表电子稿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作品电子稿各一份，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月2日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>24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前发送至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赛专用邮箱：</w:t>
            </w:r>
            <w:r>
              <w:rPr>
                <w:rFonts w:hint="eastAsia" w:ascii="Times New Roman" w:hAnsi="Times New Roman"/>
                <w:color w:val="0000FF"/>
                <w:kern w:val="0"/>
                <w:sz w:val="24"/>
                <w:szCs w:val="24"/>
                <w:highlight w:val="none"/>
                <w:u w:val="single"/>
              </w:rPr>
              <w:t>dsxhnb</w:t>
            </w:r>
            <w:r>
              <w:rPr>
                <w:rFonts w:ascii="Times New Roman" w:hAnsi="Times New Roman"/>
                <w:color w:val="0000FF"/>
                <w:kern w:val="0"/>
                <w:sz w:val="24"/>
                <w:szCs w:val="24"/>
                <w:highlight w:val="none"/>
                <w:u w:val="single"/>
              </w:rPr>
              <w:t>@1</w:t>
            </w:r>
            <w:r>
              <w:rPr>
                <w:rFonts w:hint="eastAsia" w:ascii="Times New Roman" w:hAnsi="Times New Roman"/>
                <w:color w:val="0000FF"/>
                <w:kern w:val="0"/>
                <w:sz w:val="24"/>
                <w:szCs w:val="24"/>
                <w:highlight w:val="none"/>
                <w:u w:val="single"/>
              </w:rPr>
              <w:t>63</w:t>
            </w:r>
            <w:r>
              <w:rPr>
                <w:rFonts w:ascii="Times New Roman" w:hAnsi="Times New Roman"/>
                <w:color w:val="0000FF"/>
                <w:kern w:val="0"/>
                <w:sz w:val="24"/>
                <w:szCs w:val="24"/>
                <w:highlight w:val="none"/>
                <w:u w:val="single"/>
              </w:rPr>
              <w:t>.com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.选手请加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入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>QQ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群：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108090417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97A80"/>
    <w:rsid w:val="1C0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2024-12-02T00:55:00Z</dcterms:created>
  <dc:creator>金喻颖</dc:creator>
  <cp:lastModifiedBy>金喻颖</cp:lastModifiedBy>
  <dcterms:modified xsi:type="dcterms:W3CDTF">2024-12-02T00:55:49Z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2D7B9757D2A84C99A7AEDFB14F6155B9</vt:lpwstr>
  </property>
</Properties>
</file>